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AF" w:rsidRPr="00A31EDF" w:rsidRDefault="001765AE" w:rsidP="001765AE">
      <w:pPr>
        <w:jc w:val="center"/>
        <w:rPr>
          <w:rFonts w:ascii="Arial Narrow" w:hAnsi="Arial Narrow"/>
          <w:b/>
          <w:sz w:val="44"/>
          <w:szCs w:val="44"/>
        </w:rPr>
      </w:pPr>
      <w:r w:rsidRPr="00A31EDF">
        <w:rPr>
          <w:rFonts w:ascii="Arial Narrow" w:hAnsi="Arial Narrow"/>
          <w:b/>
          <w:sz w:val="44"/>
          <w:szCs w:val="44"/>
        </w:rPr>
        <w:t>COLLOQUE</w:t>
      </w:r>
      <w:r w:rsidR="00D66288" w:rsidRPr="00A31EDF">
        <w:rPr>
          <w:rFonts w:ascii="Arial Narrow" w:hAnsi="Arial Narrow"/>
          <w:b/>
          <w:sz w:val="44"/>
          <w:szCs w:val="44"/>
        </w:rPr>
        <w:t xml:space="preserve"> 2024</w:t>
      </w:r>
    </w:p>
    <w:p w:rsidR="001765AE" w:rsidRPr="001765AE" w:rsidRDefault="001765AE" w:rsidP="001765AE">
      <w:pPr>
        <w:jc w:val="center"/>
        <w:rPr>
          <w:rFonts w:ascii="Arial Narrow" w:hAnsi="Arial Narrow"/>
          <w:b/>
          <w:sz w:val="36"/>
          <w:szCs w:val="36"/>
        </w:rPr>
      </w:pPr>
    </w:p>
    <w:p w:rsidR="00D66288" w:rsidRPr="001765AE" w:rsidRDefault="00D66288">
      <w:pPr>
        <w:rPr>
          <w:rFonts w:ascii="Arial Narrow" w:hAnsi="Arial Narrow"/>
          <w:sz w:val="24"/>
          <w:szCs w:val="24"/>
        </w:rPr>
      </w:pPr>
      <w:r w:rsidRPr="001765AE">
        <w:rPr>
          <w:rFonts w:ascii="Arial Narrow" w:hAnsi="Arial Narrow"/>
          <w:sz w:val="24"/>
          <w:szCs w:val="24"/>
        </w:rPr>
        <w:t xml:space="preserve">Le 7 novembre dernier, </w:t>
      </w:r>
      <w:proofErr w:type="spellStart"/>
      <w:r w:rsidRPr="001765AE">
        <w:rPr>
          <w:rFonts w:ascii="Arial Narrow" w:hAnsi="Arial Narrow"/>
          <w:sz w:val="24"/>
          <w:szCs w:val="24"/>
        </w:rPr>
        <w:t>Chrysallis</w:t>
      </w:r>
      <w:proofErr w:type="spellEnd"/>
      <w:r w:rsidRPr="001765AE">
        <w:rPr>
          <w:rFonts w:ascii="Arial Narrow" w:hAnsi="Arial Narrow"/>
          <w:sz w:val="24"/>
          <w:szCs w:val="24"/>
        </w:rPr>
        <w:t xml:space="preserve"> Drôme organisait son colloque annuel </w:t>
      </w:r>
      <w:r w:rsidR="00965A59" w:rsidRPr="001765AE">
        <w:rPr>
          <w:rFonts w:ascii="Arial Narrow" w:hAnsi="Arial Narrow"/>
          <w:sz w:val="24"/>
          <w:szCs w:val="24"/>
        </w:rPr>
        <w:t>au centre culturel</w:t>
      </w:r>
      <w:r w:rsidRPr="001765AE">
        <w:rPr>
          <w:rFonts w:ascii="Arial Narrow" w:hAnsi="Arial Narrow"/>
          <w:sz w:val="24"/>
          <w:szCs w:val="24"/>
        </w:rPr>
        <w:t xml:space="preserve"> Cocteau que la Mairie de Bourg de péage nous pr</w:t>
      </w:r>
      <w:r w:rsidR="00965A59" w:rsidRPr="001765AE">
        <w:rPr>
          <w:rFonts w:ascii="Arial Narrow" w:hAnsi="Arial Narrow"/>
          <w:sz w:val="24"/>
          <w:szCs w:val="24"/>
        </w:rPr>
        <w:t>ête</w:t>
      </w:r>
      <w:r w:rsidRPr="001765AE">
        <w:rPr>
          <w:rFonts w:ascii="Arial Narrow" w:hAnsi="Arial Narrow"/>
          <w:sz w:val="24"/>
          <w:szCs w:val="24"/>
        </w:rPr>
        <w:t xml:space="preserve"> gracieusement</w:t>
      </w:r>
      <w:r w:rsidR="00965A59" w:rsidRPr="001765AE">
        <w:rPr>
          <w:rFonts w:ascii="Arial Narrow" w:hAnsi="Arial Narrow"/>
          <w:sz w:val="24"/>
          <w:szCs w:val="24"/>
        </w:rPr>
        <w:t xml:space="preserve"> depuis </w:t>
      </w:r>
      <w:r w:rsidR="006F33DC" w:rsidRPr="001765AE">
        <w:rPr>
          <w:rFonts w:ascii="Arial Narrow" w:hAnsi="Arial Narrow"/>
          <w:sz w:val="24"/>
          <w:szCs w:val="24"/>
        </w:rPr>
        <w:t>de nombreuses années</w:t>
      </w:r>
      <w:r w:rsidRPr="001765AE">
        <w:rPr>
          <w:rFonts w:ascii="Arial Narrow" w:hAnsi="Arial Narrow"/>
          <w:sz w:val="24"/>
          <w:szCs w:val="24"/>
        </w:rPr>
        <w:t>, le thème portait sur « </w:t>
      </w:r>
      <w:r w:rsidRPr="001765AE">
        <w:rPr>
          <w:rFonts w:ascii="Arial Narrow" w:hAnsi="Arial Narrow"/>
          <w:b/>
          <w:sz w:val="24"/>
          <w:szCs w:val="24"/>
        </w:rPr>
        <w:t>les enfants victimes de la violence conjugale</w:t>
      </w:r>
      <w:r w:rsidRPr="001765AE">
        <w:rPr>
          <w:rFonts w:ascii="Arial Narrow" w:hAnsi="Arial Narrow"/>
          <w:sz w:val="24"/>
          <w:szCs w:val="24"/>
        </w:rPr>
        <w:t> ».</w:t>
      </w:r>
    </w:p>
    <w:p w:rsidR="00E4455F" w:rsidRPr="001765AE" w:rsidRDefault="00E4455F">
      <w:pPr>
        <w:rPr>
          <w:rFonts w:ascii="Arial Narrow" w:hAnsi="Arial Narrow"/>
          <w:sz w:val="24"/>
          <w:szCs w:val="24"/>
        </w:rPr>
      </w:pPr>
    </w:p>
    <w:p w:rsidR="002639B9" w:rsidRPr="001765AE" w:rsidRDefault="001765AE">
      <w:pPr>
        <w:rPr>
          <w:rFonts w:ascii="Arial Narrow" w:hAnsi="Arial Narrow"/>
          <w:sz w:val="24"/>
          <w:szCs w:val="24"/>
        </w:rPr>
      </w:pPr>
      <w:r w:rsidRPr="001765AE">
        <w:rPr>
          <w:rFonts w:ascii="Arial Narrow" w:hAnsi="Arial Narrow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72B83E7" wp14:editId="2B6FDF67">
            <wp:simplePos x="0" y="0"/>
            <wp:positionH relativeFrom="column">
              <wp:posOffset>4342765</wp:posOffset>
            </wp:positionH>
            <wp:positionV relativeFrom="paragraph">
              <wp:posOffset>25400</wp:posOffset>
            </wp:positionV>
            <wp:extent cx="1545590" cy="2139315"/>
            <wp:effectExtent l="0" t="0" r="0" b="0"/>
            <wp:wrapTight wrapText="bothSides">
              <wp:wrapPolygon edited="0">
                <wp:start x="0" y="0"/>
                <wp:lineTo x="0" y="21350"/>
                <wp:lineTo x="21298" y="21350"/>
                <wp:lineTo x="2129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 colloque 20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A59" w:rsidRPr="001765AE">
        <w:rPr>
          <w:rFonts w:ascii="Arial Narrow" w:hAnsi="Arial Narrow"/>
          <w:sz w:val="24"/>
          <w:szCs w:val="24"/>
        </w:rPr>
        <w:t>La veille</w:t>
      </w:r>
      <w:r w:rsidR="002639B9" w:rsidRPr="001765AE">
        <w:rPr>
          <w:rFonts w:ascii="Arial Narrow" w:hAnsi="Arial Narrow"/>
          <w:sz w:val="24"/>
          <w:szCs w:val="24"/>
        </w:rPr>
        <w:t>,</w:t>
      </w:r>
      <w:r w:rsidR="00965A59" w:rsidRPr="001765AE">
        <w:rPr>
          <w:rFonts w:ascii="Arial Narrow" w:hAnsi="Arial Narrow"/>
          <w:sz w:val="24"/>
          <w:szCs w:val="24"/>
        </w:rPr>
        <w:t xml:space="preserve"> tous les bénévoles de l’</w:t>
      </w:r>
      <w:r w:rsidR="00E4455F" w:rsidRPr="001765AE">
        <w:rPr>
          <w:rFonts w:ascii="Arial Narrow" w:hAnsi="Arial Narrow"/>
          <w:sz w:val="24"/>
          <w:szCs w:val="24"/>
        </w:rPr>
        <w:t xml:space="preserve">association, nous ne sommes que 20, plus 2 aidants voués à la cause de </w:t>
      </w:r>
      <w:proofErr w:type="spellStart"/>
      <w:r w:rsidR="00E4455F" w:rsidRPr="001765AE">
        <w:rPr>
          <w:rFonts w:ascii="Arial Narrow" w:hAnsi="Arial Narrow"/>
          <w:sz w:val="24"/>
          <w:szCs w:val="24"/>
        </w:rPr>
        <w:t>Chrysallis</w:t>
      </w:r>
      <w:proofErr w:type="spellEnd"/>
      <w:r w:rsidR="00E4455F" w:rsidRPr="001765AE">
        <w:rPr>
          <w:rFonts w:ascii="Arial Narrow" w:hAnsi="Arial Narrow"/>
          <w:sz w:val="24"/>
          <w:szCs w:val="24"/>
        </w:rPr>
        <w:t xml:space="preserve">, </w:t>
      </w:r>
      <w:r w:rsidR="00965A59" w:rsidRPr="001765AE">
        <w:rPr>
          <w:rFonts w:ascii="Arial Narrow" w:hAnsi="Arial Narrow"/>
          <w:sz w:val="24"/>
          <w:szCs w:val="24"/>
        </w:rPr>
        <w:t xml:space="preserve">ont investi les lieux à savoir la grande salle pour recevoir la conférence au RDC et  la salle de l’étage pour la restauration.  En 2 heures les chaises, les tables, la vidéo projection fournie par </w:t>
      </w:r>
      <w:proofErr w:type="spellStart"/>
      <w:r w:rsidR="00965A59" w:rsidRPr="001765AE">
        <w:rPr>
          <w:rFonts w:ascii="Arial Narrow" w:hAnsi="Arial Narrow"/>
          <w:sz w:val="24"/>
          <w:szCs w:val="24"/>
        </w:rPr>
        <w:t>Diskover</w:t>
      </w:r>
      <w:proofErr w:type="spellEnd"/>
      <w:r w:rsidR="00965A59" w:rsidRPr="001765AE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965A59" w:rsidRPr="001765AE">
        <w:rPr>
          <w:rFonts w:ascii="Arial Narrow" w:hAnsi="Arial Narrow"/>
          <w:sz w:val="24"/>
          <w:szCs w:val="24"/>
        </w:rPr>
        <w:t>étaient</w:t>
      </w:r>
      <w:proofErr w:type="gramEnd"/>
      <w:r w:rsidR="00965A59" w:rsidRPr="001765AE">
        <w:rPr>
          <w:rFonts w:ascii="Arial Narrow" w:hAnsi="Arial Narrow"/>
          <w:sz w:val="24"/>
          <w:szCs w:val="24"/>
        </w:rPr>
        <w:t xml:space="preserve"> installées, les nappes dressées, les cafetières prêtes à l’emploi pour le lendemain matin 8h30. Une dernière mise au point sur les tâches et </w:t>
      </w:r>
      <w:r w:rsidR="006F33DC" w:rsidRPr="001765AE">
        <w:rPr>
          <w:rFonts w:ascii="Arial Narrow" w:hAnsi="Arial Narrow"/>
          <w:sz w:val="24"/>
          <w:szCs w:val="24"/>
        </w:rPr>
        <w:t xml:space="preserve">les </w:t>
      </w:r>
      <w:r w:rsidR="00965A59" w:rsidRPr="001765AE">
        <w:rPr>
          <w:rFonts w:ascii="Arial Narrow" w:hAnsi="Arial Narrow"/>
          <w:sz w:val="24"/>
          <w:szCs w:val="24"/>
        </w:rPr>
        <w:t xml:space="preserve">responsabilités de chacun et nous partions tous confiants </w:t>
      </w:r>
      <w:r w:rsidR="002639B9" w:rsidRPr="001765AE">
        <w:rPr>
          <w:rFonts w:ascii="Arial Narrow" w:hAnsi="Arial Narrow"/>
          <w:sz w:val="24"/>
          <w:szCs w:val="24"/>
        </w:rPr>
        <w:t xml:space="preserve">pour le lendemain : cela fait plus de 6 mois que nous préparons ce colloque à travers 4 commissions de travail où il a fallu déterminer le thème bien entendu, proposer et  retenir les intervenants, commander les </w:t>
      </w:r>
      <w:r w:rsidR="001108AD" w:rsidRPr="001765AE">
        <w:rPr>
          <w:rFonts w:ascii="Arial Narrow" w:hAnsi="Arial Narrow"/>
          <w:sz w:val="24"/>
          <w:szCs w:val="24"/>
        </w:rPr>
        <w:t xml:space="preserve">120 </w:t>
      </w:r>
      <w:r w:rsidR="002639B9" w:rsidRPr="001765AE">
        <w:rPr>
          <w:rFonts w:ascii="Arial Narrow" w:hAnsi="Arial Narrow"/>
          <w:sz w:val="24"/>
          <w:szCs w:val="24"/>
        </w:rPr>
        <w:t xml:space="preserve">repas, interpeller un libraire, assurer la communication, lancer les invitations, trouver un outil fiable de réservation </w:t>
      </w:r>
      <w:r w:rsidR="000F474E">
        <w:rPr>
          <w:rFonts w:ascii="Arial Narrow" w:hAnsi="Arial Narrow"/>
          <w:sz w:val="24"/>
          <w:szCs w:val="24"/>
        </w:rPr>
        <w:t xml:space="preserve">et </w:t>
      </w:r>
      <w:r w:rsidR="006F33DC" w:rsidRPr="001765AE">
        <w:rPr>
          <w:rFonts w:ascii="Arial Narrow" w:hAnsi="Arial Narrow"/>
          <w:sz w:val="24"/>
          <w:szCs w:val="24"/>
        </w:rPr>
        <w:t>d’attestation de présence</w:t>
      </w:r>
      <w:r w:rsidR="002639B9" w:rsidRPr="001765AE">
        <w:rPr>
          <w:rFonts w:ascii="Arial Narrow" w:hAnsi="Arial Narrow"/>
          <w:sz w:val="24"/>
          <w:szCs w:val="24"/>
        </w:rPr>
        <w:t>…même si nous sommes rodés à l’exercice il faut toujours faire face à des imprévus !!!</w:t>
      </w:r>
    </w:p>
    <w:p w:rsidR="002639B9" w:rsidRPr="001765AE" w:rsidRDefault="002639B9">
      <w:pPr>
        <w:rPr>
          <w:rFonts w:ascii="Arial Narrow" w:hAnsi="Arial Narrow"/>
          <w:sz w:val="24"/>
          <w:szCs w:val="24"/>
        </w:rPr>
      </w:pPr>
    </w:p>
    <w:p w:rsidR="001108AD" w:rsidRPr="001765AE" w:rsidRDefault="001765AE">
      <w:pPr>
        <w:rPr>
          <w:rFonts w:ascii="Arial Narrow" w:hAnsi="Arial Narrow"/>
          <w:sz w:val="24"/>
          <w:szCs w:val="24"/>
        </w:rPr>
      </w:pPr>
      <w:bookmarkStart w:id="0" w:name="_GoBack"/>
      <w:r w:rsidRPr="001765AE">
        <w:rPr>
          <w:rFonts w:ascii="Arial Narrow" w:hAnsi="Arial Narrow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DDA4BE1" wp14:editId="3A9DF24C">
            <wp:simplePos x="0" y="0"/>
            <wp:positionH relativeFrom="column">
              <wp:posOffset>-99695</wp:posOffset>
            </wp:positionH>
            <wp:positionV relativeFrom="paragraph">
              <wp:posOffset>782320</wp:posOffset>
            </wp:positionV>
            <wp:extent cx="3733800" cy="28003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39B9" w:rsidRPr="001765AE">
        <w:rPr>
          <w:rFonts w:ascii="Arial Narrow" w:hAnsi="Arial Narrow"/>
          <w:sz w:val="24"/>
          <w:szCs w:val="24"/>
        </w:rPr>
        <w:t xml:space="preserve"> </w:t>
      </w:r>
      <w:r w:rsidR="00E4455F" w:rsidRPr="001765AE">
        <w:rPr>
          <w:rFonts w:ascii="Arial Narrow" w:hAnsi="Arial Narrow"/>
          <w:sz w:val="24"/>
          <w:szCs w:val="24"/>
        </w:rPr>
        <w:t xml:space="preserve">Le lendemain vers 7h45, presque toute le monde </w:t>
      </w:r>
      <w:r w:rsidR="006F33DC" w:rsidRPr="001765AE">
        <w:rPr>
          <w:rFonts w:ascii="Arial Narrow" w:hAnsi="Arial Narrow"/>
          <w:sz w:val="24"/>
          <w:szCs w:val="24"/>
        </w:rPr>
        <w:t xml:space="preserve">était présent, </w:t>
      </w:r>
      <w:r w:rsidR="00E4455F" w:rsidRPr="001765AE">
        <w:rPr>
          <w:rFonts w:ascii="Arial Narrow" w:hAnsi="Arial Narrow"/>
          <w:sz w:val="24"/>
          <w:szCs w:val="24"/>
        </w:rPr>
        <w:t xml:space="preserve">prêt à accueillir </w:t>
      </w:r>
      <w:r w:rsidR="006F33DC" w:rsidRPr="001765AE">
        <w:rPr>
          <w:rFonts w:ascii="Arial Narrow" w:hAnsi="Arial Narrow"/>
          <w:b/>
          <w:sz w:val="24"/>
          <w:szCs w:val="24"/>
        </w:rPr>
        <w:t>les 22</w:t>
      </w:r>
      <w:r w:rsidR="00E4455F" w:rsidRPr="001765AE">
        <w:rPr>
          <w:rFonts w:ascii="Arial Narrow" w:hAnsi="Arial Narrow"/>
          <w:b/>
          <w:sz w:val="24"/>
          <w:szCs w:val="24"/>
        </w:rPr>
        <w:t>0 inscrits</w:t>
      </w:r>
      <w:r w:rsidR="00E4455F" w:rsidRPr="001765AE">
        <w:rPr>
          <w:rFonts w:ascii="Arial Narrow" w:hAnsi="Arial Narrow"/>
          <w:sz w:val="24"/>
          <w:szCs w:val="24"/>
        </w:rPr>
        <w:t>, la quinzaine d’intervenants. Et il faut dire qu’il y avait du beau monde, tous les acteurs</w:t>
      </w:r>
      <w:r w:rsidR="001108AD" w:rsidRPr="001765AE">
        <w:rPr>
          <w:rFonts w:ascii="Arial Narrow" w:hAnsi="Arial Narrow"/>
          <w:sz w:val="24"/>
          <w:szCs w:val="24"/>
        </w:rPr>
        <w:t xml:space="preserve"> sensibilisés à la cause</w:t>
      </w:r>
      <w:r w:rsidR="00E4455F" w:rsidRPr="001765AE">
        <w:rPr>
          <w:rFonts w:ascii="Arial Narrow" w:hAnsi="Arial Narrow"/>
          <w:sz w:val="24"/>
          <w:szCs w:val="24"/>
        </w:rPr>
        <w:t xml:space="preserve"> des mineurs victimes ne voulaient pas louper cet évènement : travailleurs sociaux, étudiants, forces de l’ordre,  avocats, administrateurs </w:t>
      </w:r>
      <w:proofErr w:type="spellStart"/>
      <w:r w:rsidR="00E4455F" w:rsidRPr="001765AE">
        <w:rPr>
          <w:rFonts w:ascii="Arial Narrow" w:hAnsi="Arial Narrow"/>
          <w:sz w:val="24"/>
          <w:szCs w:val="24"/>
        </w:rPr>
        <w:t>ad’</w:t>
      </w:r>
      <w:r w:rsidR="006F33DC" w:rsidRPr="001765AE">
        <w:rPr>
          <w:rFonts w:ascii="Arial Narrow" w:hAnsi="Arial Narrow"/>
          <w:sz w:val="24"/>
          <w:szCs w:val="24"/>
        </w:rPr>
        <w:t>hoc</w:t>
      </w:r>
      <w:proofErr w:type="spellEnd"/>
      <w:r w:rsidR="006F33DC" w:rsidRPr="001765AE">
        <w:rPr>
          <w:rFonts w:ascii="Arial Narrow" w:hAnsi="Arial Narrow"/>
          <w:sz w:val="24"/>
          <w:szCs w:val="24"/>
        </w:rPr>
        <w:t xml:space="preserve"> et représentants</w:t>
      </w:r>
      <w:r w:rsidR="00E4455F" w:rsidRPr="001765AE">
        <w:rPr>
          <w:rFonts w:ascii="Arial Narrow" w:hAnsi="Arial Narrow"/>
          <w:sz w:val="24"/>
          <w:szCs w:val="24"/>
        </w:rPr>
        <w:t xml:space="preserve"> </w:t>
      </w:r>
      <w:r w:rsidR="001108AD" w:rsidRPr="001765AE">
        <w:rPr>
          <w:rFonts w:ascii="Arial Narrow" w:hAnsi="Arial Narrow"/>
          <w:sz w:val="24"/>
          <w:szCs w:val="24"/>
        </w:rPr>
        <w:t xml:space="preserve">politiques. Et oui </w:t>
      </w:r>
      <w:proofErr w:type="spellStart"/>
      <w:r w:rsidR="001108AD" w:rsidRPr="001765AE">
        <w:rPr>
          <w:rFonts w:ascii="Arial Narrow" w:hAnsi="Arial Narrow"/>
          <w:sz w:val="24"/>
          <w:szCs w:val="24"/>
        </w:rPr>
        <w:t>Chrysallis</w:t>
      </w:r>
      <w:proofErr w:type="spellEnd"/>
      <w:r w:rsidR="001108AD" w:rsidRPr="001765AE">
        <w:rPr>
          <w:rFonts w:ascii="Arial Narrow" w:hAnsi="Arial Narrow"/>
          <w:sz w:val="24"/>
          <w:szCs w:val="24"/>
        </w:rPr>
        <w:t xml:space="preserve"> Drôme peut être fier d’avoir acquis une certaine notoriété pour ce colloque qui dépasse le territoire local, et qui devient un rendez-vous souhaité et apprécié. </w:t>
      </w:r>
    </w:p>
    <w:p w:rsidR="001108AD" w:rsidRDefault="001108AD">
      <w:pPr>
        <w:rPr>
          <w:rFonts w:ascii="Arial Narrow" w:hAnsi="Arial Narrow"/>
        </w:rPr>
      </w:pPr>
      <w:r w:rsidRPr="001765AE">
        <w:rPr>
          <w:rFonts w:ascii="Arial Narrow" w:hAnsi="Arial Narrow"/>
          <w:sz w:val="24"/>
          <w:szCs w:val="24"/>
        </w:rPr>
        <w:t xml:space="preserve">A l’heure où nous (nos 2 services civiques surtout) préparons une synthèse des interventions que l’on va diffuser à tous les participants, et même si nous n’avons pas </w:t>
      </w:r>
      <w:r w:rsidR="00F54CD5" w:rsidRPr="001765AE">
        <w:rPr>
          <w:rFonts w:ascii="Arial Narrow" w:hAnsi="Arial Narrow"/>
          <w:sz w:val="24"/>
          <w:szCs w:val="24"/>
        </w:rPr>
        <w:t xml:space="preserve">encore </w:t>
      </w:r>
      <w:r w:rsidRPr="001765AE">
        <w:rPr>
          <w:rFonts w:ascii="Arial Narrow" w:hAnsi="Arial Narrow"/>
          <w:sz w:val="24"/>
          <w:szCs w:val="24"/>
        </w:rPr>
        <w:t xml:space="preserve">dressé de bilan financier </w:t>
      </w:r>
      <w:r w:rsidR="00F54CD5" w:rsidRPr="001765AE">
        <w:rPr>
          <w:rFonts w:ascii="Arial Narrow" w:hAnsi="Arial Narrow"/>
          <w:sz w:val="24"/>
          <w:szCs w:val="24"/>
        </w:rPr>
        <w:t xml:space="preserve">ni fait un retour sur notre organisation, nous </w:t>
      </w:r>
      <w:r w:rsidR="00F54CD5" w:rsidRPr="001765AE">
        <w:rPr>
          <w:rFonts w:ascii="Arial Narrow" w:hAnsi="Arial Narrow"/>
          <w:sz w:val="24"/>
          <w:szCs w:val="24"/>
        </w:rPr>
        <w:lastRenderedPageBreak/>
        <w:t xml:space="preserve">espérons bien réaliser </w:t>
      </w:r>
      <w:r w:rsidR="00F54CD5" w:rsidRPr="001765AE">
        <w:rPr>
          <w:rFonts w:ascii="Arial Narrow" w:hAnsi="Arial Narrow"/>
          <w:b/>
          <w:sz w:val="24"/>
          <w:szCs w:val="24"/>
        </w:rPr>
        <w:t>notre quatorzième édition en 2025</w:t>
      </w:r>
      <w:r w:rsidR="00F54CD5" w:rsidRPr="00C468C2">
        <w:rPr>
          <w:rFonts w:ascii="Arial Narrow" w:hAnsi="Arial Narrow"/>
          <w:b/>
        </w:rPr>
        <w:t>.</w:t>
      </w:r>
    </w:p>
    <w:p w:rsidR="00965A59" w:rsidRPr="00D66288" w:rsidRDefault="00965A59">
      <w:pPr>
        <w:rPr>
          <w:rFonts w:ascii="Arial Narrow" w:hAnsi="Arial Narrow"/>
        </w:rPr>
      </w:pPr>
    </w:p>
    <w:sectPr w:rsidR="00965A59" w:rsidRPr="00D6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8"/>
    <w:rsid w:val="000F474E"/>
    <w:rsid w:val="001108AD"/>
    <w:rsid w:val="00152D05"/>
    <w:rsid w:val="001765AE"/>
    <w:rsid w:val="001F04AF"/>
    <w:rsid w:val="002639B9"/>
    <w:rsid w:val="006F33DC"/>
    <w:rsid w:val="00965A59"/>
    <w:rsid w:val="00A31EDF"/>
    <w:rsid w:val="00B95A1E"/>
    <w:rsid w:val="00C468C2"/>
    <w:rsid w:val="00D66288"/>
    <w:rsid w:val="00E4455F"/>
    <w:rsid w:val="00E95E8E"/>
    <w:rsid w:val="00F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</dc:creator>
  <cp:lastModifiedBy>PD</cp:lastModifiedBy>
  <cp:revision>5</cp:revision>
  <dcterms:created xsi:type="dcterms:W3CDTF">2024-11-26T16:37:00Z</dcterms:created>
  <dcterms:modified xsi:type="dcterms:W3CDTF">2024-11-26T18:56:00Z</dcterms:modified>
</cp:coreProperties>
</file>